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1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  <w:t>件</w:t>
      </w:r>
    </w:p>
    <w:p w14:paraId="3E42E718">
      <w:pPr>
        <w:adjustRightInd w:val="0"/>
        <w:snapToGrid w:val="0"/>
        <w:ind w:left="-210" w:leftChars="-100"/>
        <w:jc w:val="center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简体"/>
          <w:color w:val="000000"/>
          <w:sz w:val="44"/>
          <w:szCs w:val="44"/>
          <w:lang w:eastAsia="zh-CN"/>
        </w:rPr>
        <w:t>舞钢市</w:t>
      </w:r>
      <w:r>
        <w:rPr>
          <w:rFonts w:hint="eastAsia" w:ascii="方正小标宋_GBK" w:hAnsi="方正小标宋_GBK" w:eastAsia="方正小标宋_GBK" w:cs="方正小标宋简体"/>
          <w:color w:val="000000"/>
          <w:sz w:val="44"/>
          <w:szCs w:val="44"/>
        </w:rPr>
        <w:t>人民政府法律顾问报名表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25"/>
        <w:gridCol w:w="151"/>
        <w:gridCol w:w="558"/>
        <w:gridCol w:w="308"/>
        <w:gridCol w:w="998"/>
        <w:gridCol w:w="705"/>
        <w:gridCol w:w="680"/>
        <w:gridCol w:w="704"/>
        <w:gridCol w:w="273"/>
        <w:gridCol w:w="630"/>
        <w:gridCol w:w="713"/>
        <w:gridCol w:w="1519"/>
      </w:tblGrid>
      <w:tr w14:paraId="054B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noWrap w:val="0"/>
            <w:vAlign w:val="center"/>
          </w:tcPr>
          <w:p w14:paraId="4156B82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1EB539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B08B21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8" w:type="dxa"/>
            <w:noWrap w:val="0"/>
            <w:vAlign w:val="center"/>
          </w:tcPr>
          <w:p w14:paraId="0F7737D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91478D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 w14:paraId="08DBB15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529C255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4CA62C9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7A456AB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一寸</w:t>
            </w:r>
          </w:p>
          <w:p w14:paraId="6E1F234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彩色</w:t>
            </w:r>
          </w:p>
          <w:p w14:paraId="0389144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近照</w:t>
            </w:r>
          </w:p>
        </w:tc>
      </w:tr>
      <w:tr w14:paraId="1B75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70518DF2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政治</w:t>
            </w:r>
          </w:p>
          <w:p w14:paraId="131B08C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76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26D897A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FC9C29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98" w:type="dxa"/>
            <w:tcBorders>
              <w:left w:val="single" w:color="auto" w:sz="6" w:space="0"/>
            </w:tcBorders>
            <w:noWrap w:val="0"/>
            <w:vAlign w:val="center"/>
          </w:tcPr>
          <w:p w14:paraId="5574A5CB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FC85FD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000" w:type="dxa"/>
            <w:gridSpan w:val="5"/>
            <w:noWrap w:val="0"/>
            <w:vAlign w:val="center"/>
          </w:tcPr>
          <w:p w14:paraId="2B4E947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4A2B5D8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2E89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6E9419D0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</w:t>
            </w:r>
          </w:p>
          <w:p w14:paraId="55CF302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律所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67CB6B2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4D3F7B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00" w:type="dxa"/>
            <w:gridSpan w:val="5"/>
            <w:noWrap w:val="0"/>
            <w:vAlign w:val="center"/>
          </w:tcPr>
          <w:p w14:paraId="2288527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B3DE3E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7CD2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045BEC4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资格</w:t>
            </w:r>
          </w:p>
          <w:p w14:paraId="72FCCA9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6A8AF4B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149D6E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 w14:paraId="3BF07E7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FC775E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执业年限</w:t>
            </w:r>
          </w:p>
        </w:tc>
        <w:tc>
          <w:tcPr>
            <w:tcW w:w="1519" w:type="dxa"/>
            <w:noWrap w:val="0"/>
            <w:vAlign w:val="center"/>
          </w:tcPr>
          <w:p w14:paraId="4A0B6B5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1EB3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 w14:paraId="2630128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</w:t>
            </w:r>
          </w:p>
          <w:p w14:paraId="0EA71DE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系</w:t>
            </w:r>
          </w:p>
          <w:p w14:paraId="64CC4C4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方</w:t>
            </w:r>
          </w:p>
          <w:p w14:paraId="338C619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式</w:t>
            </w:r>
          </w:p>
          <w:p w14:paraId="6E24390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3A3C72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 w14:paraId="47C62ABE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040F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0679056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D07F5B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 w14:paraId="42DD19D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3DE3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3181B8D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B171D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239" w:type="dxa"/>
            <w:gridSpan w:val="11"/>
            <w:noWrap w:val="0"/>
            <w:vAlign w:val="center"/>
          </w:tcPr>
          <w:p w14:paraId="5B0B2DB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45B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046" w:type="dxa"/>
            <w:noWrap w:val="0"/>
            <w:vAlign w:val="center"/>
          </w:tcPr>
          <w:p w14:paraId="364B33A8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教育</w:t>
            </w:r>
          </w:p>
          <w:p w14:paraId="58AC30EE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经历</w:t>
            </w:r>
          </w:p>
          <w:p w14:paraId="5E4916DB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（大学填起）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0A6D285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学位、所学专业等）</w:t>
            </w:r>
          </w:p>
        </w:tc>
      </w:tr>
      <w:tr w14:paraId="1C16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exact"/>
          <w:jc w:val="center"/>
        </w:trPr>
        <w:tc>
          <w:tcPr>
            <w:tcW w:w="1046" w:type="dxa"/>
            <w:noWrap w:val="0"/>
            <w:vAlign w:val="center"/>
          </w:tcPr>
          <w:p w14:paraId="6D10C1A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6DF1081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（包括起止时间、工作单位及职务等）</w:t>
            </w:r>
          </w:p>
        </w:tc>
      </w:tr>
      <w:tr w14:paraId="2DD9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046" w:type="dxa"/>
            <w:noWrap w:val="0"/>
            <w:vAlign w:val="center"/>
          </w:tcPr>
          <w:p w14:paraId="5EF2029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所在律所情况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0E30B0C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（包括设立时间、执业律师数量、获得荣誉等）</w:t>
            </w:r>
          </w:p>
        </w:tc>
      </w:tr>
      <w:tr w14:paraId="10E2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046" w:type="dxa"/>
            <w:noWrap w:val="0"/>
            <w:vAlign w:val="center"/>
          </w:tcPr>
          <w:p w14:paraId="22BAD171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业务</w:t>
            </w:r>
          </w:p>
          <w:p w14:paraId="7416919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705A6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（最多可以填写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项）</w:t>
            </w:r>
          </w:p>
        </w:tc>
      </w:tr>
      <w:tr w14:paraId="20FE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  <w:jc w:val="center"/>
        </w:trPr>
        <w:tc>
          <w:tcPr>
            <w:tcW w:w="1046" w:type="dxa"/>
            <w:noWrap w:val="0"/>
            <w:vAlign w:val="center"/>
          </w:tcPr>
          <w:p w14:paraId="1510F2F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代理重大案件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1EB5AA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（包括时间、标的、社会影响等）</w:t>
            </w:r>
          </w:p>
        </w:tc>
      </w:tr>
      <w:tr w14:paraId="025F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046" w:type="dxa"/>
            <w:noWrap w:val="0"/>
            <w:vAlign w:val="center"/>
          </w:tcPr>
          <w:p w14:paraId="347A98C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专业代表性著作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6C21C777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04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046" w:type="dxa"/>
            <w:noWrap w:val="0"/>
            <w:vAlign w:val="center"/>
          </w:tcPr>
          <w:p w14:paraId="4E7972F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担任其他单位顾问情况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6E121605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（包括顾问单位、签约服务时间等；如较多，可只填写近三年情况）</w:t>
            </w:r>
          </w:p>
        </w:tc>
      </w:tr>
      <w:tr w14:paraId="2AF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exact"/>
          <w:jc w:val="center"/>
        </w:trPr>
        <w:tc>
          <w:tcPr>
            <w:tcW w:w="1046" w:type="dxa"/>
            <w:noWrap w:val="0"/>
            <w:vAlign w:val="center"/>
          </w:tcPr>
          <w:p w14:paraId="16321DC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获得奖励和荣誉称号情况</w:t>
            </w:r>
          </w:p>
        </w:tc>
        <w:tc>
          <w:tcPr>
            <w:tcW w:w="8564" w:type="dxa"/>
            <w:gridSpan w:val="12"/>
            <w:noWrap w:val="0"/>
            <w:vAlign w:val="center"/>
          </w:tcPr>
          <w:p w14:paraId="0EAF0FD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5ADA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46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42FC70A2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</w:t>
            </w:r>
          </w:p>
          <w:p w14:paraId="1DAF84F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社会</w:t>
            </w:r>
          </w:p>
          <w:p w14:paraId="2E21E8C1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兼职</w:t>
            </w:r>
          </w:p>
          <w:p w14:paraId="42553EE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74628CA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是否是人大代表</w:t>
            </w:r>
          </w:p>
        </w:tc>
        <w:tc>
          <w:tcPr>
            <w:tcW w:w="6530" w:type="dxa"/>
            <w:gridSpan w:val="9"/>
            <w:tcBorders>
              <w:left w:val="nil"/>
            </w:tcBorders>
            <w:noWrap w:val="0"/>
            <w:vAlign w:val="center"/>
          </w:tcPr>
          <w:p w14:paraId="4D6B0AE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（如是，请注明哪一级人大代表）</w:t>
            </w:r>
          </w:p>
        </w:tc>
      </w:tr>
      <w:tr w14:paraId="517F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FD3293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2920B7B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是否是政协委员</w:t>
            </w:r>
          </w:p>
        </w:tc>
        <w:tc>
          <w:tcPr>
            <w:tcW w:w="6530" w:type="dxa"/>
            <w:gridSpan w:val="9"/>
            <w:tcBorders>
              <w:left w:val="nil"/>
            </w:tcBorders>
            <w:noWrap w:val="0"/>
            <w:vAlign w:val="center"/>
          </w:tcPr>
          <w:p w14:paraId="0031AA81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（如是，请注明哪一级政协委员）</w:t>
            </w:r>
          </w:p>
        </w:tc>
      </w:tr>
      <w:tr w14:paraId="43C5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00104EE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41C1507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530" w:type="dxa"/>
            <w:gridSpan w:val="9"/>
            <w:tcBorders>
              <w:left w:val="nil"/>
            </w:tcBorders>
            <w:noWrap w:val="0"/>
            <w:vAlign w:val="center"/>
          </w:tcPr>
          <w:p w14:paraId="22261F78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47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4F196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受处罚、</w:t>
            </w:r>
          </w:p>
          <w:p w14:paraId="4053ADE3">
            <w:pPr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处分</w:t>
            </w:r>
          </w:p>
          <w:p w14:paraId="238DC88C"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5702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6267B09"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是否受过刑事处罚</w:t>
            </w:r>
          </w:p>
        </w:tc>
        <w:tc>
          <w:tcPr>
            <w:tcW w:w="2862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649A0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E27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3238A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 w14:paraId="1E29789B">
            <w:pPr>
              <w:adjustRightInd w:val="0"/>
              <w:snapToGrid w:val="0"/>
              <w:jc w:val="left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是否受过司法行政部门的行政处罚或者律师协会的行业处分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396873B8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A7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B4FE5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 w14:paraId="46BC0273">
            <w:pPr>
              <w:adjustRightInd w:val="0"/>
              <w:snapToGrid w:val="0"/>
              <w:jc w:val="lef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所在的律师事务所在近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年内是否受过司法行政部门的行政处罚或者律师协会的行业处分</w:t>
            </w:r>
          </w:p>
        </w:tc>
        <w:tc>
          <w:tcPr>
            <w:tcW w:w="2862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6CF4A1A8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84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exact"/>
          <w:jc w:val="center"/>
        </w:trPr>
        <w:tc>
          <w:tcPr>
            <w:tcW w:w="10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EE452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本人</w:t>
            </w:r>
          </w:p>
          <w:p w14:paraId="519B2DB4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申请</w:t>
            </w:r>
          </w:p>
          <w:p w14:paraId="12FC9A29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担任</w:t>
            </w:r>
          </w:p>
          <w:p w14:paraId="2444EE5E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政府</w:t>
            </w:r>
          </w:p>
          <w:p w14:paraId="707B3862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法律</w:t>
            </w:r>
          </w:p>
          <w:p w14:paraId="2094CB28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顾问</w:t>
            </w:r>
          </w:p>
          <w:p w14:paraId="541BEBF1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的主</w:t>
            </w:r>
          </w:p>
          <w:p w14:paraId="73A68C2E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要优</w:t>
            </w:r>
          </w:p>
          <w:p w14:paraId="202E8B50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564" w:type="dxa"/>
            <w:gridSpan w:val="1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F207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5624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0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20F1F">
            <w:pPr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本人</w:t>
            </w:r>
          </w:p>
          <w:p w14:paraId="0BC8832B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564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36B4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本人郑重承诺：以上所填内容属实。</w:t>
            </w:r>
          </w:p>
          <w:p w14:paraId="11F9AA52">
            <w:pPr>
              <w:adjustRightInd w:val="0"/>
              <w:snapToGrid w:val="0"/>
              <w:ind w:firstLine="5520" w:firstLineChars="2300"/>
              <w:jc w:val="both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本人签名：</w:t>
            </w:r>
          </w:p>
          <w:p w14:paraId="06693D9F">
            <w:pPr>
              <w:adjustRightInd w:val="0"/>
              <w:snapToGrid w:val="0"/>
              <w:ind w:firstLine="6240" w:firstLineChars="26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  <w:tr w14:paraId="40B8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104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03C193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564" w:type="dxa"/>
            <w:gridSpan w:val="1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1B6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（个人报名的，本栏亦应填写）</w:t>
            </w:r>
          </w:p>
          <w:p w14:paraId="41E6CB1D">
            <w:pPr>
              <w:adjustRightInd w:val="0"/>
              <w:snapToGrid w:val="0"/>
              <w:ind w:firstLine="6600" w:firstLineChars="2750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（盖章）</w:t>
            </w:r>
          </w:p>
          <w:p w14:paraId="36CE37CD">
            <w:pPr>
              <w:adjustRightInd w:val="0"/>
              <w:snapToGrid w:val="0"/>
              <w:ind w:firstLine="6000" w:firstLineChars="25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</w:tbl>
    <w:p w14:paraId="45EA5CD3">
      <w:pPr>
        <w:adjustRightInd w:val="0"/>
        <w:snapToGrid w:val="0"/>
        <w:ind w:firstLine="48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eastAsia="黑体" w:cs="黑体"/>
          <w:color w:val="000000"/>
          <w:sz w:val="24"/>
          <w:szCs w:val="24"/>
        </w:rPr>
        <w:t>注：</w:t>
      </w:r>
      <w:r>
        <w:rPr>
          <w:rFonts w:eastAsia="黑体"/>
          <w:color w:val="000000"/>
          <w:sz w:val="24"/>
          <w:szCs w:val="24"/>
        </w:rPr>
        <w:t>1.</w:t>
      </w:r>
      <w:r>
        <w:rPr>
          <w:rFonts w:hint="eastAsia" w:eastAsia="黑体" w:cs="黑体"/>
          <w:color w:val="000000"/>
          <w:sz w:val="24"/>
          <w:szCs w:val="24"/>
        </w:rPr>
        <w:t>表格内容可按实际需要分栏，如填写内容较多，本表可填简要内容，具体填写相关表格并附书面材料。</w:t>
      </w:r>
      <w:r>
        <w:rPr>
          <w:rFonts w:eastAsia="黑体"/>
          <w:color w:val="000000"/>
          <w:sz w:val="24"/>
          <w:szCs w:val="24"/>
        </w:rPr>
        <w:t>2.</w:t>
      </w:r>
      <w:r>
        <w:rPr>
          <w:rFonts w:hint="eastAsia" w:eastAsia="黑体" w:cs="黑体"/>
          <w:color w:val="000000"/>
          <w:sz w:val="24"/>
          <w:szCs w:val="24"/>
        </w:rPr>
        <w:t>填写时，可将括号内容删除。</w:t>
      </w:r>
      <w:r>
        <w:rPr>
          <w:rFonts w:eastAsia="黑体"/>
          <w:color w:val="000000"/>
          <w:sz w:val="24"/>
          <w:szCs w:val="24"/>
        </w:rPr>
        <w:t>3.</w:t>
      </w:r>
      <w:r>
        <w:rPr>
          <w:rFonts w:hint="eastAsia" w:eastAsia="黑体" w:cs="黑体"/>
          <w:color w:val="000000"/>
          <w:sz w:val="24"/>
          <w:szCs w:val="24"/>
        </w:rPr>
        <w:t>请提交一式两份。</w:t>
      </w:r>
    </w:p>
    <w:p w14:paraId="45E51F4F"/>
    <w:sectPr>
      <w:footerReference r:id="rId3" w:type="default"/>
      <w:footerReference r:id="rId4" w:type="even"/>
      <w:pgSz w:w="11906" w:h="16838"/>
      <w:pgMar w:top="2041" w:right="1361" w:bottom="1928" w:left="1531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C93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4901565</wp:posOffset>
              </wp:positionH>
              <wp:positionV relativeFrom="paragraph">
                <wp:posOffset>0</wp:posOffset>
              </wp:positionV>
              <wp:extent cx="822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2F72C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95pt;margin-top:0pt;height:144pt;width:64.75pt;mso-position-horizontal-relative:margin;z-index:251659264;mso-width-relative:page;mso-height-relative:page;" filled="f" stroked="f" coordsize="21600,21600" o:gfxdata="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xSYpnVAAAACAEAAA8AAAAAAAAAAQAgAAAAIgAAAGRycy9kb3ducmV2&#10;LnhtbFBLAQIUABQAAAAIAIdO4kAuctC6xgEAAIwDAAAOAAAAAAAAAAEAIAAAAC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2F72C">
                    <w:pPr>
                      <w:pStyle w:val="3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605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7F906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7F906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6141"/>
    <w:rsid w:val="0B5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640" w:firstLineChars="200"/>
    </w:pPr>
    <w:rPr>
      <w:rFonts w:ascii="仿宋_GB2312" w:hAnsi="Times New Roman" w:eastAsia="仿宋_GB2312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2025-08-15T07:32:00Z</dcterms:created>
  <dc:creator>lkkk</dc:creator>
  <cp:lastModifiedBy>lkkk</cp:lastModifiedBy>
  <dcterms:modified xsi:type="dcterms:W3CDTF">2025-08-15T07:33:05Z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00451F6D7C6F49A9ADFCFD78309E4878_11</vt:lpwstr>
  </property>
  <property fmtid="{D5CDD505-2E9C-101B-9397-08002B2CF9AE}" pid="4" name="KSOTemplateDocerSaveRecord">
    <vt:lpwstr>eyJoZGlkIjoiZTE2ZmRmZjk4M2I0ZDI0OWU2MDFhN2M5ZDhlYzEwNjQifQ==</vt:lpwstr>
  </property>
</Properties>
</file>